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STL525932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1-C-[(5s,7s)-6-hydroxy-5,7-dimethyl-1,3-diazatricyclo[3.3.1.1~3,7~]dec-2-yl]pentitol</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1-C-[(5s,7s)-6-hydroxy-5,7-dimethyl-1,3-diazatricyclo[3.3.1.1~3,7~]dec-2-yl]pentitol</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C15H28N2O6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332.4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STL525932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