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3-[dimethyl(3-{[(3alpha,7alpha,8xi,9xi,12alpha,14xi)-3,7,12-trihydroxy-24-oxocholan-24-yl]amino}propyl)ammonio]propane-1-sulfonate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3-[dimethyl(3-{[(3alpha,7alpha,8xi,9xi,12alpha,14xi)-3,7,12-trihydroxy-24-oxocholan-24-yl]amino}propyl)ammonio]propane-1-sulfonate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C32H58N2O7S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614.89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