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1-(2-chlorophenyl)-6-hydroxy-5-(7-hydroxy-6-methyl-1,3-dihydrofuro[3,4-c]pyridin-1-yl)-2-sulfanylpyrimidin-4(1H)-one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1-(2-chlorophenyl)-6-hydroxy-5-(7-hydroxy-6-methyl-1,3-dihydrofuro[3,4-c]pyridin-1-yl)-2-sulfanylpyrimidin-4(1H)-one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STL528554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