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N-[(3-hydroxyquinoxalin-1(2H)-yl)carbonyl]-L-leucyl-L-serine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N-[(3-hydroxyquinoxalin-1(2H)-yl)carbonyl]-L-leucyl-L-serine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