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STL535596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(6S,6aR,13R,13aS)-N-ethyl-3,4,6,7,8,9,10,12,13,13a-decahydro-2H-6,13-methanodipyrido[1,2-a:3',2'-e]azocine-1(6aH)-carboxamide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(6S,6aR,13R,13aS)-N-ethyl-3,4,6,7,8,9,10,12,13,13a-decahydro-2H-6,13-methanodipyrido[1,2-a:3',2'-e]azocine-1(6aH)-carboxamide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C18H29N3O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303.45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STL535596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