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STL540366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3-(4-hydroxyphenyl)-3-(5,6,7-trihydroxy-4-oxo-2-phenyl-4H-chromen-8-yl)propanoate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3-(4-hydroxyphenyl)-3-(5,6,7-trihydroxy-4-oxo-2-phenyl-4H-chromen-8-yl)propanoate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C25H20O8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448.43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STL540366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