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2-(1-benzyl-2-hydroxy-5-oxo-4,5-dihydro-1H-imidazol-4-yl)-N-(pyridin-3-ylmethyl)acetamide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2-(1-benzyl-2-hydroxy-5-oxo-4,5-dihydro-1H-imidazol-4-yl)-N-(pyridin-3-ylmethyl)acetamide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