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STL545241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2-[2-hydroxy-1-(2-methoxybenzyl)-5-oxo-4,5-dihydro-1H-imidazol-4-yl]-N-[(1S,9aR)-octahydro-2H-quinolizin-1-ylmethyl]acetamide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2-[2-hydroxy-1-(2-methoxybenzyl)-5-oxo-4,5-dihydro-1H-imidazol-4-yl]-N-[(1S,9aR)-octahydro-2H-quinolizin-1-ylmethyl]acetamide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C23H32N4O4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428.53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STL545241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