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2-(2-hydroxy-5-oxo-4,5-dihydro-3H-1,4-benzodiazepin-3-yl)-N-[5-(4-methoxybenzyl)-1H-1,2,4-triazol-3-yl]acetamide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2-(2-hydroxy-5-oxo-4,5-dihydro-3H-1,4-benzodiazepin-3-yl)-N-[5-(4-methoxybenzyl)-1H-1,2,4-triazol-3-yl]acetamide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