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3-(4-hydroxyphenyl)-10-[6-methoxy-1-(2-methylpropyl)-2-oxo-1,2-dihydroquinolin-3-yl]-9,10-dihydro-4H,8H-pyrano[2,3-f]chromene-4,8-dione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3-(4-hydroxyphenyl)-10-[6-methoxy-1-(2-methylpropyl)-2-oxo-1,2-dihydroquinolin-3-yl]-9,10-dihydro-4H,8H-pyrano[2,3-f]chromene-4,8-dione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