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3-(1,3-benzodioxol-5-yl)-3-(4-hydroxy-2-oxo-2H-chromen-3-yl)propanoate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3-(1,3-benzodioxol-5-yl)-3-(4-hydroxy-2-oxo-2H-chromen-3-yl)propanoate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