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N~2~-[(7S)-7-(acetylamino)-1,2,3-trimethoxy-9-oxo-5,6,7,9-tetrahydrobenzo[a]heptalen-10-yl]-N-[2-(pyridin-4-yl)ethyl]-L-methioninamide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N~2~-[(7S)-7-(acetylamino)-1,2,3-trimethoxy-9-oxo-5,6,7,9-tetrahydrobenzo[a]heptalen-10-yl]-N-[2-(pyridin-4-yl)ethyl]-L-methioninamide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C33H40N4O6S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620.77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