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N-[(3,5-dimethyl-7-oxo-7H-furo[3,2-g]chromen-6-yl)acetyl]-D-isoleucine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N-[(3,5-dimethyl-7-oxo-7H-furo[3,2-g]chromen-6-yl)acetyl]-D-isoleucine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