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STL545700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8-(thiophen-3-yl)-7,8-dihydro-6H-[1,3]dioxolo[4,5-g]chromen-6-one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8-(thiophen-3-yl)-7,8-dihydro-6H-[1,3]dioxolo[4,5-g]chromen-6-one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C14H10O4S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STL545700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