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3-(4-fluorophenyl)-10-(4-oxo-4H-chromen-3-yl)-9,10-dihydro-4H,8H-pyrano[2,3-f]chromene-4,8-dione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3-(4-fluorophenyl)-10-(4-oxo-4H-chromen-3-yl)-9,10-dihydro-4H,8H-pyrano[2,3-f]chromene-4,8-dione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C27H15FO6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