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STL547653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N-ethenyl-5-oxo-1-(3-oxo-1,3-dihydro-2-benzofuran-1-yl)-L-prolinamide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N-ethenyl-5-oxo-1-(3-oxo-1,3-dihydro-2-benzofuran-1-yl)-L-prolinamide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STL547653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