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STL549246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N-[5-(acetylamino)-2-methoxyphenyl]-Nalpha-(tert-butoxycarbonyl)-1-methyl-L-tryptophanamide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N-[5-(acetylamino)-2-methoxyphenyl]-Nalpha-(tert-butoxycarbonyl)-1-methyl-L-tryptophanamide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STL549246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