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(2S,6'R)-7-chloro-4'-[(3-hydroxypropyl)amino]-4,6-dimethoxy-6'-methyl-2'H,3H-spiro[1-benzofuran-2,1'-cyclohex[3]ene]-2',3-dione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(2S,6'R)-7-chloro-4'-[(3-hydroxypropyl)amino]-4,6-dimethoxy-6'-methyl-2'H,3H-spiro[1-benzofuran-2,1'-cyclohex[3]ene]-2',3-dione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