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Nalpha-[(2S,6'R)-7-chloro-4,6-dimethoxy-6'-methyl-2',3-dioxo-3H-spiro[1-benzofuran-2,1'-cyclohex[3]en]-4'-yl]-N-methyl-D-tryptophanamide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Nalpha-[(2S,6'R)-7-chloro-4,6-dimethoxy-6'-methyl-2',3-dioxo-3H-spiro[1-benzofuran-2,1'-cyclohex[3]en]-4'-yl]-N-methyl-D-tryptophanamide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