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2-(octahydro-2H-quinolizin-1-yl)ethyl 4-ethoxybenzoate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2-(octahydro-2H-quinolizin-1-yl)ethyl 4-ethoxybenzoate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