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N-methyl-N-(octahydro-2H-quinolizin-1-ylmethyl)-4-(1H-pyrrol-1-yl)butanamide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N-methyl-N-(octahydro-2H-quinolizin-1-ylmethyl)-4-(1H-pyrrol-1-yl)butanamide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