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N-[(1-methyl-1H-imidazol-2-yl)(phenyl)methyl]-3-(1H-tetrazol-1-yl)propanamide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N-[(1-methyl-1H-imidazol-2-yl)(phenyl)methyl]-3-(1H-tetrazol-1-yl)propanamide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