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N-[2-(4-methyl-1,3-thiazol-2-yl)ethyl]-2-(1H-tetrazol-1-yl)-5,6-dihydro-4H-cyclopenta[b]thiophene-3-carboxamide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N-[2-(4-methyl-1,3-thiazol-2-yl)ethyl]-2-(1H-tetrazol-1-yl)-5,6-dihydro-4H-cyclopenta[b]thiophene-3-carboxamide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