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2-[(2R,6'R)-7-chloro-4,6-dimethoxy-6'-methyl-3,4'-dioxo-2'-phenyl-6',7'-dihydro-3H,4'H-2,5'-spirobi[[1]benzofuran]-3'-yl]-N-[(2-methyl-1,3-thiazol-4-yl)methyl]acetamide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2-[(2R,6'R)-7-chloro-4,6-dimethoxy-6'-methyl-3,4'-dioxo-2'-phenyl-6',7'-dihydro-3H,4'H-2,5'-spirobi[[1]benzofuran]-3'-yl]-N-[(2-methyl-1,3-thiazol-4-yl)methyl]acetamide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C31H27ClN2O7S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607.08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